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ind w:left="-540" w:leftChars="-257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国家信访局信访理论研究</w:t>
      </w: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课题论证活页</w:t>
      </w:r>
    </w:p>
    <w:p>
      <w:pPr>
        <w:ind w:left="-540" w:leftChars="-257"/>
        <w:jc w:val="center"/>
        <w:rPr>
          <w:rFonts w:ascii="方正小标宋_GBK" w:eastAsia="方正小标宋_GBK"/>
          <w:sz w:val="30"/>
          <w:szCs w:val="30"/>
        </w:rPr>
      </w:pPr>
    </w:p>
    <w:tbl>
      <w:tblPr>
        <w:tblStyle w:val="4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  <w:jc w:val="center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1" w:firstLineChars="200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本表参照以下提纲撰写，要求逻辑清晰，主题突出，层次分明，内容翔实，排版清晰。本部分内容与《申请表》中五“项目论证和研究计划”、六“对完成本项目的条件论证”内容一致。</w:t>
            </w:r>
          </w:p>
          <w:p>
            <w:pPr>
              <w:spacing w:line="400" w:lineRule="exact"/>
              <w:rPr>
                <w:rFonts w:ascii="方正仿宋_GBK" w:eastAsia="方正仿宋_GBK"/>
                <w:b/>
                <w:szCs w:val="21"/>
              </w:rPr>
            </w:pPr>
          </w:p>
          <w:p>
            <w:pPr>
              <w:spacing w:line="400" w:lineRule="exact"/>
              <w:ind w:left="4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1.</w:t>
            </w:r>
            <w:r>
              <w:rPr>
                <w:rFonts w:hint="eastAsia" w:eastAsia="楷体_GB2312"/>
                <w:sz w:val="24"/>
              </w:rPr>
              <w:t>本项研究选题的意义和价值（学术价值或应用价值）；</w:t>
            </w:r>
          </w:p>
          <w:p>
            <w:pPr>
              <w:spacing w:line="400" w:lineRule="exact"/>
              <w:ind w:left="4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2.</w:t>
            </w:r>
            <w:r>
              <w:rPr>
                <w:rFonts w:hint="eastAsia" w:eastAsia="楷体_GB2312"/>
                <w:sz w:val="24"/>
              </w:rPr>
              <w:t>国内外同类课题研究现状；</w:t>
            </w:r>
          </w:p>
          <w:p>
            <w:pPr>
              <w:spacing w:line="400" w:lineRule="exact"/>
              <w:ind w:left="4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3.</w:t>
            </w:r>
            <w:r>
              <w:rPr>
                <w:rFonts w:hint="eastAsia" w:eastAsia="楷体_GB2312"/>
                <w:sz w:val="24"/>
              </w:rPr>
              <w:t>本课题的基本内容和总体框架；</w:t>
            </w:r>
          </w:p>
          <w:p>
            <w:pPr>
              <w:spacing w:line="400" w:lineRule="exact"/>
              <w:ind w:left="4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4.</w:t>
            </w:r>
            <w:r>
              <w:rPr>
                <w:rFonts w:hint="eastAsia" w:eastAsia="楷体_GB2312"/>
                <w:sz w:val="24"/>
              </w:rPr>
              <w:t>本课题拟突破的重点和难点，创新之处；</w:t>
            </w:r>
          </w:p>
          <w:p>
            <w:pPr>
              <w:spacing w:line="400" w:lineRule="exact"/>
              <w:ind w:left="4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5.</w:t>
            </w:r>
            <w:r>
              <w:rPr>
                <w:rFonts w:hint="eastAsia" w:eastAsia="楷体_GB2312"/>
                <w:sz w:val="24"/>
              </w:rPr>
              <w:t>本课题采用的研究方法；</w:t>
            </w:r>
          </w:p>
          <w:p>
            <w:pPr>
              <w:spacing w:line="400" w:lineRule="exact"/>
              <w:ind w:left="4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6.</w:t>
            </w:r>
            <w:r>
              <w:rPr>
                <w:rFonts w:hint="eastAsia" w:eastAsia="楷体_GB2312"/>
                <w:sz w:val="24"/>
              </w:rPr>
              <w:t>项目负责人近五年来作为第一负责人承担与课题相关的项目情况</w:t>
            </w:r>
            <w:r>
              <w:rPr>
                <w:rFonts w:eastAsia="楷体_GB2312"/>
                <w:sz w:val="24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7.</w:t>
            </w:r>
            <w:r>
              <w:rPr>
                <w:rFonts w:hint="eastAsia" w:eastAsia="楷体_GB2312"/>
                <w:sz w:val="24"/>
              </w:rPr>
              <w:t>项目负责人近年来发表的与课题相关的代表性研究成果（公开发表的成果须注明出版社及出版时间、刊名及刊期；内部研究报告须注明提交单位及时间；引用、转载须注明引征著作或刊名、刊期；采纳情况说明完全采纳或者部分采纳）；</w:t>
            </w:r>
          </w:p>
          <w:p>
            <w:pPr>
              <w:spacing w:line="400" w:lineRule="exact"/>
              <w:ind w:left="4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8.</w:t>
            </w:r>
            <w:r>
              <w:rPr>
                <w:rFonts w:hint="eastAsia" w:eastAsia="楷体_GB2312"/>
                <w:sz w:val="24"/>
              </w:rPr>
              <w:t>本项目研究的主要参考文献；</w:t>
            </w:r>
          </w:p>
          <w:p>
            <w:pPr>
              <w:spacing w:line="400" w:lineRule="exact"/>
              <w:ind w:left="4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9.</w:t>
            </w:r>
            <w:r>
              <w:rPr>
                <w:rFonts w:hint="eastAsia" w:eastAsia="楷体_GB2312"/>
                <w:sz w:val="24"/>
              </w:rPr>
              <w:t>完成本项目研究的时间保证，资料设备等科研条件。</w:t>
            </w: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adjustRightInd w:val="0"/>
        <w:snapToGrid w:val="0"/>
        <w:spacing w:line="240" w:lineRule="atLeast"/>
        <w:ind w:left="-720" w:leftChars="-343" w:firstLine="240" w:firstLineChars="100"/>
        <w:rPr>
          <w:rFonts w:ascii="方正仿宋_GBK" w:eastAsia="方正仿宋_GBK"/>
          <w:sz w:val="24"/>
        </w:rPr>
      </w:pPr>
    </w:p>
    <w:p>
      <w:pPr>
        <w:tabs>
          <w:tab w:val="left" w:pos="-540"/>
          <w:tab w:val="left" w:pos="210"/>
        </w:tabs>
        <w:adjustRightInd w:val="0"/>
        <w:snapToGrid w:val="0"/>
        <w:spacing w:line="240" w:lineRule="atLeast"/>
        <w:ind w:left="481" w:leftChars="-228" w:hanging="960" w:hangingChars="400"/>
        <w:jc w:val="lef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说明：1.活页文字表述中不得直接或间接透露个人信息或相关背景资料，否则取消参评资格。</w:t>
      </w:r>
    </w:p>
    <w:p>
      <w:pPr>
        <w:tabs>
          <w:tab w:val="left" w:pos="-540"/>
          <w:tab w:val="left" w:pos="210"/>
        </w:tabs>
        <w:adjustRightInd w:val="0"/>
        <w:snapToGrid w:val="0"/>
        <w:spacing w:line="240" w:lineRule="atLeast"/>
        <w:ind w:left="479" w:leftChars="114" w:hanging="240" w:hangingChars="100"/>
        <w:jc w:val="lef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方正仿宋_GBK" w:eastAsia="方正仿宋_GBK"/>
          <w:b/>
          <w:sz w:val="24"/>
        </w:rPr>
        <w:t>不得填写作者姓名、单位</w:t>
      </w:r>
      <w:r>
        <w:rPr>
          <w:rFonts w:hint="eastAsia" w:ascii="方正仿宋_GBK" w:eastAsia="方正仿宋_GBK"/>
          <w:sz w:val="24"/>
        </w:rPr>
        <w:t>等。申请人承担的已结项或在研项目、与本课题无关的成果等不能作为前期成果填写。申请人的前期成果不列入参考文献。</w:t>
      </w:r>
    </w:p>
    <w:p>
      <w:pPr>
        <w:tabs>
          <w:tab w:val="left" w:pos="-540"/>
          <w:tab w:val="left" w:pos="210"/>
        </w:tabs>
        <w:adjustRightInd w:val="0"/>
        <w:snapToGrid w:val="0"/>
        <w:spacing w:line="240" w:lineRule="atLeast"/>
        <w:ind w:left="479" w:leftChars="114" w:hanging="240" w:hangingChars="100"/>
        <w:jc w:val="distribute"/>
        <w:rPr>
          <w:rFonts w:hint="eastAsia"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  <w:lang w:val="en-US" w:eastAsia="zh-CN"/>
        </w:rPr>
        <w:t>3.</w:t>
      </w:r>
      <w:r>
        <w:rPr>
          <w:rFonts w:hint="eastAsia" w:ascii="方正仿宋_GBK" w:eastAsia="方正仿宋_GBK"/>
          <w:b/>
          <w:bCs/>
          <w:sz w:val="24"/>
          <w:lang w:val="en-US" w:eastAsia="zh-CN"/>
        </w:rPr>
        <w:t>请务必注意格式要求，严格按要求排版。</w:t>
      </w:r>
      <w:r>
        <w:rPr>
          <w:rFonts w:hint="eastAsia" w:ascii="方正仿宋_GBK" w:eastAsia="方正仿宋_GBK"/>
          <w:sz w:val="24"/>
        </w:rPr>
        <w:t>正文用方正仿宋三号，一级标题用方正黑体，二级标题用方正楷体，三级标题用方正仿宋加黑；文字间距为</w:t>
      </w:r>
    </w:p>
    <w:p>
      <w:pPr>
        <w:tabs>
          <w:tab w:val="left" w:pos="-540"/>
          <w:tab w:val="left" w:pos="210"/>
        </w:tabs>
        <w:adjustRightInd w:val="0"/>
        <w:snapToGrid w:val="0"/>
        <w:spacing w:line="240" w:lineRule="atLeast"/>
        <w:ind w:left="479" w:leftChars="228" w:firstLine="0" w:firstLineChars="0"/>
        <w:jc w:val="left"/>
        <w:rPr>
          <w:rFonts w:hint="eastAsia" w:ascii="方正仿宋_GBK" w:eastAsia="方正仿宋_GBK"/>
          <w:b/>
          <w:bCs/>
          <w:sz w:val="24"/>
          <w:lang w:val="en-US" w:eastAsia="zh-CN"/>
        </w:rPr>
      </w:pPr>
      <w:r>
        <w:rPr>
          <w:rFonts w:hint="eastAsia" w:ascii="方正仿宋_GBK" w:eastAsia="方正仿宋_GBK"/>
          <w:sz w:val="24"/>
          <w:lang w:val="en-US" w:eastAsia="zh-CN"/>
        </w:rPr>
        <w:t>32磅</w:t>
      </w:r>
      <w:r>
        <w:rPr>
          <w:rFonts w:hint="eastAsia" w:ascii="方正仿宋_GBK" w:eastAsia="方正仿宋_GBK"/>
          <w:sz w:val="24"/>
        </w:rPr>
        <w:t>行距</w:t>
      </w:r>
      <w:r>
        <w:rPr>
          <w:rFonts w:hint="eastAsia" w:ascii="方正仿宋_GBK" w:eastAsia="方正仿宋_GBK"/>
          <w:sz w:val="24"/>
          <w:lang w:eastAsia="zh-CN"/>
        </w:rPr>
        <w:t>。</w:t>
      </w:r>
    </w:p>
    <w:p>
      <w:pPr>
        <w:tabs>
          <w:tab w:val="left" w:pos="-540"/>
          <w:tab w:val="left" w:pos="210"/>
        </w:tabs>
        <w:adjustRightInd w:val="0"/>
        <w:snapToGrid w:val="0"/>
        <w:spacing w:line="240" w:lineRule="atLeast"/>
        <w:ind w:firstLine="240" w:firstLineChars="100"/>
        <w:jc w:val="lef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  <w:lang w:val="en-US" w:eastAsia="zh-CN"/>
        </w:rPr>
        <w:t>4</w:t>
      </w:r>
      <w:r>
        <w:rPr>
          <w:rFonts w:hint="eastAsia" w:ascii="方正仿宋_GBK" w:eastAsia="方正仿宋_GBK"/>
          <w:sz w:val="24"/>
        </w:rPr>
        <w:t>.本表须用A</w:t>
      </w:r>
      <w:r>
        <w:rPr>
          <w:rFonts w:hint="eastAsia" w:ascii="方正仿宋_GBK" w:eastAsia="方正仿宋_GBK"/>
          <w:sz w:val="24"/>
          <w:lang w:val="en-US" w:eastAsia="zh-CN"/>
        </w:rPr>
        <w:t>4</w:t>
      </w:r>
      <w:r>
        <w:rPr>
          <w:rFonts w:hint="eastAsia" w:ascii="方正仿宋_GBK" w:eastAsia="方正仿宋_GBK"/>
          <w:sz w:val="24"/>
        </w:rPr>
        <w:t>纸双面印制中缝装订。</w:t>
      </w:r>
    </w:p>
    <w:p>
      <w:pPr>
        <w:tabs>
          <w:tab w:val="left" w:pos="-540"/>
          <w:tab w:val="left" w:pos="210"/>
        </w:tabs>
        <w:adjustRightInd w:val="0"/>
        <w:snapToGrid w:val="0"/>
        <w:spacing w:line="240" w:lineRule="atLeast"/>
        <w:ind w:firstLine="240" w:firstLineChars="100"/>
        <w:jc w:val="left"/>
        <w:rPr>
          <w:rFonts w:hint="default" w:ascii="方正仿宋_GBK" w:eastAsia="方正仿宋_GBK"/>
          <w:sz w:val="24"/>
          <w:lang w:val="en-US" w:eastAsia="zh-CN"/>
        </w:rPr>
      </w:pPr>
      <w:r>
        <w:rPr>
          <w:rFonts w:hint="eastAsia" w:ascii="方正仿宋_GBK" w:eastAsia="方正仿宋_GBK"/>
          <w:sz w:val="24"/>
          <w:lang w:val="en-US" w:eastAsia="zh-CN"/>
        </w:rPr>
        <w:t>5</w:t>
      </w:r>
      <w:r>
        <w:rPr>
          <w:rFonts w:hint="eastAsia" w:ascii="方正仿宋_GBK" w:eastAsia="方正仿宋_GBK"/>
          <w:sz w:val="24"/>
        </w:rPr>
        <w:t>.此项内容作为活页单独装订，连同《申请书》一并报送。</w:t>
      </w:r>
      <w:r>
        <w:rPr>
          <w:rFonts w:hint="eastAsia" w:ascii="方正仿宋_GBK" w:eastAsia="方正仿宋_GBK"/>
          <w:b/>
          <w:bCs/>
          <w:sz w:val="24"/>
          <w:lang w:eastAsia="zh-CN"/>
        </w:rPr>
        <w:t>电子版请提交</w:t>
      </w:r>
      <w:r>
        <w:rPr>
          <w:rFonts w:hint="eastAsia" w:ascii="方正仿宋_GBK" w:eastAsia="方正仿宋_GBK"/>
          <w:b/>
          <w:bCs/>
          <w:sz w:val="24"/>
          <w:lang w:val="en-US" w:eastAsia="zh-CN"/>
        </w:rPr>
        <w:t>PDF和Word版各一份。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D7"/>
    <w:rsid w:val="000B7F76"/>
    <w:rsid w:val="00175D51"/>
    <w:rsid w:val="001B0B14"/>
    <w:rsid w:val="00240F6A"/>
    <w:rsid w:val="00353632"/>
    <w:rsid w:val="003C53E6"/>
    <w:rsid w:val="00594E24"/>
    <w:rsid w:val="006B6B85"/>
    <w:rsid w:val="00A214C9"/>
    <w:rsid w:val="00C2729B"/>
    <w:rsid w:val="00CD13D7"/>
    <w:rsid w:val="00EC504B"/>
    <w:rsid w:val="0DF09B39"/>
    <w:rsid w:val="37D7B1B3"/>
    <w:rsid w:val="7F7FA5F0"/>
    <w:rsid w:val="E73D1968"/>
    <w:rsid w:val="F667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1215</Characters>
  <Lines>10</Lines>
  <Paragraphs>2</Paragraphs>
  <TotalTime>12</TotalTime>
  <ScaleCrop>false</ScaleCrop>
  <LinksUpToDate>false</LinksUpToDate>
  <CharactersWithSpaces>1425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2022-04-16T06:11:00Z</dcterms:created>
  <dc:creator>Windows 用户</dc:creator>
  <cp:lastModifiedBy>wufh</cp:lastModifiedBy>
  <dcterms:modified xsi:type="dcterms:W3CDTF">2025-07-23T15:40:35Z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